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65" w:rsidRDefault="00F02D65" w:rsidP="00F02D65">
      <w:bookmarkStart w:id="0" w:name="_GoBack"/>
      <w:bookmarkEnd w:id="0"/>
    </w:p>
    <w:p w:rsidR="00F02D65" w:rsidRDefault="00F02D65" w:rsidP="00F02D65">
      <w:pPr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8 «А» 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16"/>
        <w:gridCol w:w="1482"/>
        <w:gridCol w:w="2408"/>
        <w:gridCol w:w="1598"/>
        <w:gridCol w:w="1252"/>
        <w:gridCol w:w="1837"/>
      </w:tblGrid>
      <w:tr w:rsidR="00F02D65" w:rsidRPr="00A645BC" w:rsidTr="00F02D65">
        <w:tc>
          <w:tcPr>
            <w:tcW w:w="916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05" w:type="dxa"/>
          </w:tcPr>
          <w:p w:rsidR="00F02D65" w:rsidRPr="00A645BC" w:rsidRDefault="00F02D65" w:rsidP="00AA7AD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96" w:type="dxa"/>
          </w:tcPr>
          <w:p w:rsidR="00F02D65" w:rsidRDefault="00F02D65" w:rsidP="00AA7ADA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51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02D65" w:rsidRPr="00A645BC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96" w:type="dxa"/>
          </w:tcPr>
          <w:p w:rsidR="00F02D65" w:rsidRPr="00A645BC" w:rsidRDefault="00F02D65" w:rsidP="00AA7ADA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A645BC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59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51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A645BC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59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51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A645BC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Default="00F02D65" w:rsidP="00AA7AD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F02D65" w:rsidRPr="001E657B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Сравнение по картам географического положения России с географическим положением других государств.</w:t>
            </w:r>
          </w:p>
          <w:p w:rsidR="00F02D65" w:rsidRDefault="00F02D65" w:rsidP="00AA7AD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</w:tcPr>
          <w:p w:rsidR="00F02D65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12.09.2022</w:t>
            </w:r>
          </w:p>
        </w:tc>
        <w:tc>
          <w:tcPr>
            <w:tcW w:w="1251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905812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Default="00F02D65" w:rsidP="00AA7AD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2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F02D65" w:rsidRPr="001E657B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Определение разницы во времени для разных городов России по карте часовых зон.</w:t>
            </w:r>
          </w:p>
        </w:tc>
        <w:tc>
          <w:tcPr>
            <w:tcW w:w="1596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19.09.2022</w:t>
            </w:r>
          </w:p>
        </w:tc>
        <w:tc>
          <w:tcPr>
            <w:tcW w:w="1251" w:type="dxa"/>
          </w:tcPr>
          <w:p w:rsidR="00F02D65" w:rsidRPr="00905812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905812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Default="00F02D65" w:rsidP="00AA7AD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работа № 3.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Анализ административно-территориального деления России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03.10.2022</w:t>
            </w:r>
          </w:p>
        </w:tc>
        <w:tc>
          <w:tcPr>
            <w:tcW w:w="1251" w:type="dxa"/>
          </w:tcPr>
          <w:p w:rsidR="00F02D65" w:rsidRPr="00905812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905812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4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65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 xml:space="preserve">Сравнительное описание двух горных систем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lastRenderedPageBreak/>
              <w:t>России по нескольким источникам информации.</w:t>
            </w:r>
          </w:p>
        </w:tc>
        <w:tc>
          <w:tcPr>
            <w:tcW w:w="1596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28.11.2022</w:t>
            </w:r>
          </w:p>
        </w:tc>
        <w:tc>
          <w:tcPr>
            <w:tcW w:w="1251" w:type="dxa"/>
          </w:tcPr>
          <w:p w:rsidR="00F02D65" w:rsidRPr="00905812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905812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5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4483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>Оценка основных климатических показателей одного из географических районов страны для жизни и хозяйственной деятельности населения.</w:t>
            </w:r>
          </w:p>
        </w:tc>
        <w:tc>
          <w:tcPr>
            <w:tcW w:w="1596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16.01.2023</w:t>
            </w:r>
          </w:p>
        </w:tc>
        <w:tc>
          <w:tcPr>
            <w:tcW w:w="1251" w:type="dxa"/>
          </w:tcPr>
          <w:p w:rsidR="00F02D65" w:rsidRPr="00905812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905812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6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2C7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>Выявление зависимости режима рек от климата и характера их течения от рельефа.</w:t>
            </w:r>
          </w:p>
        </w:tc>
        <w:tc>
          <w:tcPr>
            <w:tcW w:w="1596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24.01.2023</w:t>
            </w:r>
          </w:p>
        </w:tc>
        <w:tc>
          <w:tcPr>
            <w:tcW w:w="1251" w:type="dxa"/>
          </w:tcPr>
          <w:p w:rsidR="00F02D65" w:rsidRPr="00905812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65" w:rsidRPr="00905812" w:rsidTr="00F02D65">
        <w:tc>
          <w:tcPr>
            <w:tcW w:w="916" w:type="dxa"/>
          </w:tcPr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1480" w:type="dxa"/>
          </w:tcPr>
          <w:p w:rsidR="00F02D65" w:rsidRPr="00A645BC" w:rsidRDefault="00F02D65" w:rsidP="00AA7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02D65" w:rsidRPr="00A645BC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№ 7</w:t>
            </w:r>
            <w:r w:rsidRPr="001E65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A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E657B">
              <w:rPr>
                <w:rFonts w:ascii="Times New Roman" w:hAnsi="Times New Roman"/>
                <w:sz w:val="28"/>
                <w:szCs w:val="28"/>
              </w:rPr>
              <w:t>Объяснение различий почв, растительного и животного мира двух территорий России, расположенных в разных природно-хозяйственных зонах.</w:t>
            </w:r>
          </w:p>
        </w:tc>
        <w:tc>
          <w:tcPr>
            <w:tcW w:w="1596" w:type="dxa"/>
          </w:tcPr>
          <w:p w:rsidR="00F02D65" w:rsidRPr="00905812" w:rsidRDefault="00F02D65" w:rsidP="00AA7A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07.03.2023</w:t>
            </w:r>
          </w:p>
        </w:tc>
        <w:tc>
          <w:tcPr>
            <w:tcW w:w="1251" w:type="dxa"/>
          </w:tcPr>
          <w:p w:rsidR="00F02D65" w:rsidRPr="00905812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845" w:type="dxa"/>
          </w:tcPr>
          <w:p w:rsidR="00F02D65" w:rsidRDefault="00F02D65" w:rsidP="00AA7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439D" w:rsidRPr="00F02D65" w:rsidRDefault="0074439D" w:rsidP="00F02D65">
      <w:pPr>
        <w:tabs>
          <w:tab w:val="left" w:pos="4005"/>
        </w:tabs>
      </w:pPr>
    </w:p>
    <w:sectPr w:rsidR="0074439D" w:rsidRPr="00F0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65"/>
    <w:rsid w:val="0074439D"/>
    <w:rsid w:val="00F0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727A2"/>
  <w15:chartTrackingRefBased/>
  <w15:docId w15:val="{9187EA30-3085-4609-A4D4-EE670AA9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2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2022-09-07T14:54:00Z</dcterms:created>
  <dcterms:modified xsi:type="dcterms:W3CDTF">2022-09-07T14:57:00Z</dcterms:modified>
</cp:coreProperties>
</file>